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7A" w:rsidRDefault="0002173C" w:rsidP="00A40E7A">
      <w:pPr>
        <w:pStyle w:val="2"/>
        <w:spacing w:before="0" w:line="360" w:lineRule="auto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по пожарной безопасности</w:t>
      </w:r>
    </w:p>
    <w:p w:rsidR="00A40E7A" w:rsidRDefault="00A40E7A" w:rsidP="00A40E7A">
      <w:pPr>
        <w:pStyle w:val="2"/>
        <w:spacing w:before="0" w:line="360" w:lineRule="auto"/>
        <w:ind w:left="-142" w:right="20" w:firstLine="70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Вылковского</w:t>
      </w:r>
      <w:proofErr w:type="spellEnd"/>
      <w:r>
        <w:rPr>
          <w:b/>
          <w:sz w:val="28"/>
          <w:szCs w:val="28"/>
        </w:rPr>
        <w:t xml:space="preserve"> детского сада «Колосок» </w:t>
      </w:r>
    </w:p>
    <w:p w:rsidR="0002173C" w:rsidRDefault="00A40E7A" w:rsidP="00A40E7A">
      <w:pPr>
        <w:pStyle w:val="2"/>
        <w:spacing w:before="0" w:line="360" w:lineRule="auto"/>
        <w:ind w:left="-142" w:right="20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МБОУ </w:t>
      </w:r>
      <w:proofErr w:type="spellStart"/>
      <w:r>
        <w:rPr>
          <w:b/>
          <w:sz w:val="28"/>
          <w:szCs w:val="28"/>
        </w:rPr>
        <w:t>Вылковской</w:t>
      </w:r>
      <w:proofErr w:type="spellEnd"/>
      <w:r>
        <w:rPr>
          <w:b/>
          <w:sz w:val="28"/>
          <w:szCs w:val="28"/>
        </w:rPr>
        <w:t xml:space="preserve"> СОШ</w:t>
      </w:r>
      <w:r w:rsidR="0002173C">
        <w:rPr>
          <w:b/>
          <w:sz w:val="28"/>
          <w:szCs w:val="28"/>
        </w:rPr>
        <w:t>.</w:t>
      </w:r>
    </w:p>
    <w:p w:rsidR="001C66C5" w:rsidRDefault="001C66C5" w:rsidP="00A40E7A">
      <w:pPr>
        <w:pStyle w:val="2"/>
        <w:spacing w:before="0" w:line="360" w:lineRule="auto"/>
        <w:ind w:left="-142" w:right="20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2019-2020г.г.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b/>
          <w:sz w:val="28"/>
          <w:szCs w:val="28"/>
        </w:rPr>
        <w:t>Организация работы с дет</w:t>
      </w:r>
      <w:r w:rsidR="0002173C">
        <w:rPr>
          <w:b/>
          <w:sz w:val="28"/>
          <w:szCs w:val="28"/>
        </w:rPr>
        <w:t>ьми</w:t>
      </w:r>
      <w:r>
        <w:rPr>
          <w:sz w:val="28"/>
          <w:szCs w:val="28"/>
        </w:rPr>
        <w:t xml:space="preserve"> </w:t>
      </w:r>
    </w:p>
    <w:p w:rsidR="005C41D1" w:rsidRDefault="005C41D1" w:rsidP="005C41D1">
      <w:pPr>
        <w:pStyle w:val="2"/>
        <w:spacing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Работа  с детьми по формированию основ безопасной жизнедеятельности в детском саду осуществляется во всех возрастных группах. 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Анализ форм организации работы с детьми показал, что педагоги в работе с детьми по формированию основ безопасного поведения используют разнообразные формы: 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беседы «Чтобы не было пожара...», «Профессия - пожарный», «Спички не</w:t>
      </w:r>
      <w:r>
        <w:t xml:space="preserve"> </w:t>
      </w:r>
      <w:r>
        <w:rPr>
          <w:sz w:val="28"/>
          <w:szCs w:val="28"/>
        </w:rPr>
        <w:t xml:space="preserve">тронь...» и другие; 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игры и игровые ситуации «Если случился пожар», «В гостях у дедушки Огнетушителя», «Пожарные», «Пожарная машина» и другие;</w:t>
      </w:r>
    </w:p>
    <w:p w:rsidR="005C41D1" w:rsidRDefault="005C41D1" w:rsidP="005C41D1">
      <w:pPr>
        <w:pStyle w:val="2"/>
        <w:spacing w:before="0" w:line="36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театрализованные этюды «Спички не тронь – в спичках огонь! «А лисички взяли спички…» и другие;</w:t>
      </w:r>
    </w:p>
    <w:p w:rsidR="005C41D1" w:rsidRDefault="005C41D1" w:rsidP="005C41D1">
      <w:pPr>
        <w:pStyle w:val="2"/>
        <w:spacing w:before="0"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художественное творчество: нетрадиционное рисование дыма, пламени; рисование пожарной машины,    иллюстраций произведениям художественной литературы, плакатов   «Берегите лес от огня», «Куда спешат красные машины»;</w:t>
      </w:r>
    </w:p>
    <w:p w:rsidR="005C41D1" w:rsidRDefault="005C41D1" w:rsidP="0002173C">
      <w:pPr>
        <w:pStyle w:val="2"/>
        <w:spacing w:before="0"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аппликация и  конструирование «Пожарная машина из коробков </w:t>
      </w:r>
      <w:proofErr w:type="gramStart"/>
      <w:r>
        <w:rPr>
          <w:sz w:val="28"/>
          <w:szCs w:val="28"/>
        </w:rPr>
        <w:t>из-под</w:t>
      </w:r>
      <w:proofErr w:type="gramEnd"/>
      <w:r>
        <w:rPr>
          <w:sz w:val="28"/>
          <w:szCs w:val="28"/>
        </w:rPr>
        <w:t xml:space="preserve">  </w:t>
      </w:r>
    </w:p>
    <w:p w:rsidR="005C41D1" w:rsidRDefault="005C41D1" w:rsidP="0002173C">
      <w:pPr>
        <w:pStyle w:val="2"/>
        <w:spacing w:before="0"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спичек»; лепка пожарного рукава, лестницы;</w:t>
      </w:r>
    </w:p>
    <w:p w:rsidR="005C41D1" w:rsidRDefault="005C41D1" w:rsidP="005C41D1">
      <w:pPr>
        <w:pStyle w:val="2"/>
        <w:spacing w:before="0" w:line="36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познавательные и физкультурные досуги и развлечения «</w:t>
      </w:r>
      <w:proofErr w:type="spellStart"/>
      <w:r>
        <w:rPr>
          <w:sz w:val="28"/>
          <w:szCs w:val="28"/>
        </w:rPr>
        <w:t>Огневушка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оскакушка</w:t>
      </w:r>
      <w:proofErr w:type="spellEnd"/>
      <w:r>
        <w:rPr>
          <w:sz w:val="28"/>
          <w:szCs w:val="28"/>
        </w:rPr>
        <w:t>», «Юные пожарные», «Отважный пожарный», «Пожарные на учении»;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опыты и наблюдения, показывающие, откуда может появиться пожар: «Бенгальские огни», «Опасная свеча», «Опасные спички»;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экскурсии по детскому саду: «Знакомство с пожарной сигнализацией», «Пути эвакуации»;</w:t>
      </w:r>
    </w:p>
    <w:p w:rsidR="005C41D1" w:rsidRDefault="005C41D1" w:rsidP="005C41D1">
      <w:pPr>
        <w:pStyle w:val="2"/>
        <w:spacing w:before="0" w:line="36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ознакомление с художественной литературой:  </w:t>
      </w:r>
      <w:proofErr w:type="gramStart"/>
      <w:r>
        <w:rPr>
          <w:sz w:val="28"/>
          <w:szCs w:val="28"/>
        </w:rPr>
        <w:t xml:space="preserve">С. Маршак «Пожар», «Кошкин дом», «Рассказ о неизвестном герое»,    Б.Житков «Пожар в море», «Дым», К.Чуковский «Путаница», Л. Толстой «Пожарные собаки», Г.Остер «Вредные привычки», С. Михалков «Дядя Степа», </w:t>
      </w:r>
      <w:proofErr w:type="spellStart"/>
      <w:r>
        <w:rPr>
          <w:sz w:val="28"/>
          <w:szCs w:val="28"/>
        </w:rPr>
        <w:t>Т.Фитисов</w:t>
      </w:r>
      <w:proofErr w:type="spellEnd"/>
      <w:r>
        <w:rPr>
          <w:sz w:val="28"/>
          <w:szCs w:val="28"/>
        </w:rPr>
        <w:t xml:space="preserve">  «Куда спешат красные машины», Г.Цыферов «Жил на свете слоненок»;</w:t>
      </w:r>
      <w:proofErr w:type="gramEnd"/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проекты «Уроки пожарной безопасности», «Советы отважного пожарного;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просмотр мультфильмов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социальных роликов по профилактике пожарной безопасности»;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Так же педагоги учреждения разрабатывают авторский дидактические пособия такие, как, например, «Огонь - друг, огонь - враг» (автор </w:t>
      </w:r>
      <w:proofErr w:type="spellStart"/>
      <w:r>
        <w:rPr>
          <w:sz w:val="28"/>
          <w:szCs w:val="28"/>
        </w:rPr>
        <w:t>Жулина</w:t>
      </w:r>
      <w:proofErr w:type="spellEnd"/>
      <w:r>
        <w:rPr>
          <w:sz w:val="28"/>
          <w:szCs w:val="28"/>
        </w:rPr>
        <w:t xml:space="preserve"> М.Н.), пожарный щит (автор Лебедева Т.Н.). 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Педагоги творчески подходят к такой важной и нужной теме, как пожарная безопасность. Воспитатели стремятся так построить свою деятельность с детьми, чтобы ребятам было не только интересно, а самое главное, поучительно.</w:t>
      </w:r>
    </w:p>
    <w:p w:rsidR="005C41D1" w:rsidRDefault="005C41D1" w:rsidP="005C41D1">
      <w:pPr>
        <w:pStyle w:val="2"/>
        <w:spacing w:after="244" w:line="360" w:lineRule="auto"/>
        <w:ind w:left="-142" w:right="20" w:firstLine="700"/>
        <w:rPr>
          <w:sz w:val="28"/>
          <w:szCs w:val="28"/>
        </w:rPr>
      </w:pPr>
      <w:r>
        <w:rPr>
          <w:b/>
          <w:sz w:val="28"/>
          <w:szCs w:val="28"/>
        </w:rPr>
        <w:t>Оценка планирования работы с детьми</w:t>
      </w:r>
      <w:r>
        <w:rPr>
          <w:sz w:val="28"/>
          <w:szCs w:val="28"/>
        </w:rPr>
        <w:t>:</w:t>
      </w:r>
    </w:p>
    <w:p w:rsidR="005C41D1" w:rsidRDefault="005C41D1" w:rsidP="005C41D1">
      <w:pPr>
        <w:pStyle w:val="2"/>
        <w:spacing w:after="244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во всех группах планируются согласно тематическому </w:t>
      </w:r>
      <w:r w:rsidR="0002173C">
        <w:rPr>
          <w:sz w:val="28"/>
          <w:szCs w:val="28"/>
        </w:rPr>
        <w:t>плану, сетке О</w:t>
      </w:r>
      <w:r>
        <w:rPr>
          <w:sz w:val="28"/>
          <w:szCs w:val="28"/>
        </w:rPr>
        <w:t xml:space="preserve">ОД, </w:t>
      </w:r>
      <w:r w:rsidR="0002173C">
        <w:rPr>
          <w:sz w:val="28"/>
          <w:szCs w:val="28"/>
        </w:rPr>
        <w:t>планированию раздела «Здоровье и безопасность</w:t>
      </w:r>
      <w:r>
        <w:rPr>
          <w:sz w:val="28"/>
          <w:szCs w:val="28"/>
        </w:rPr>
        <w:t>» основной</w:t>
      </w:r>
      <w:r w:rsidR="0002173C">
        <w:rPr>
          <w:sz w:val="28"/>
          <w:szCs w:val="28"/>
        </w:rPr>
        <w:t xml:space="preserve"> общеобразовательной программы ДОО</w:t>
      </w:r>
      <w:r>
        <w:rPr>
          <w:sz w:val="28"/>
          <w:szCs w:val="28"/>
        </w:rPr>
        <w:t>.</w:t>
      </w:r>
    </w:p>
    <w:p w:rsidR="00A40E7A" w:rsidRDefault="005C41D1" w:rsidP="00A40E7A">
      <w:pPr>
        <w:pStyle w:val="2"/>
        <w:spacing w:after="244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Анализ календарных планов по решению задач пожарной безопасности выявил следующее: работа в данном направлении ведётся систематически и методически грамотно с учётом возрастных и индивидуальных особенностей детей. Во всех группах ежедневно проводятся дидактические, настольно-печатные, словесные игры. Ежедневно планируются чтение художественной литературы, беседы. Во всех группах планируется достаточное количество индивидуальной и подгрупповой работы с детьми, а так же самостоятельная деятельность детей, как в утренний и вечерний отрезок времени, так и на </w:t>
      </w:r>
      <w:r>
        <w:rPr>
          <w:sz w:val="28"/>
          <w:szCs w:val="28"/>
        </w:rPr>
        <w:lastRenderedPageBreak/>
        <w:t xml:space="preserve">прогулке. В средней, старшей и подготовительной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 xml:space="preserve"> проводятся целевые прогулки, направленные на формирование основ безопасного поведения и знакомства со специальным транспортом. Проверка планов музыкальных руководителей показала, что во всех возрастных группах в музыкальной деятельности проводится работа, направленная на формирование основ безопасного поведения, согласно возрасту детей, через музыкальные, театрализованные игры и представления.</w:t>
      </w:r>
    </w:p>
    <w:p w:rsidR="00A40E7A" w:rsidRDefault="005C41D1" w:rsidP="00A40E7A">
      <w:pPr>
        <w:pStyle w:val="2"/>
        <w:spacing w:after="244" w:line="360" w:lineRule="auto"/>
        <w:ind w:left="-142" w:right="20" w:firstLine="700"/>
        <w:rPr>
          <w:sz w:val="28"/>
          <w:szCs w:val="28"/>
        </w:rPr>
      </w:pPr>
      <w:r>
        <w:rPr>
          <w:b/>
          <w:sz w:val="28"/>
          <w:szCs w:val="28"/>
        </w:rPr>
        <w:t>Оценка профессиональных умений педагогов:</w:t>
      </w:r>
    </w:p>
    <w:p w:rsidR="005C41D1" w:rsidRDefault="005C41D1" w:rsidP="00A40E7A">
      <w:pPr>
        <w:pStyle w:val="2"/>
        <w:spacing w:after="244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При организации методической работы с педагогами наиболее эффективными являются такие формы как: семинар-практикум, деловая игра,</w:t>
      </w:r>
      <w:r>
        <w:t xml:space="preserve"> </w:t>
      </w:r>
      <w:r>
        <w:rPr>
          <w:sz w:val="28"/>
          <w:szCs w:val="28"/>
        </w:rPr>
        <w:t>выставки наглядно-дидактического и научно-методического обеспечения, смотры-конкурсы уголков безопасности.</w:t>
      </w:r>
    </w:p>
    <w:p w:rsidR="005C41D1" w:rsidRDefault="005C41D1" w:rsidP="005C41D1">
      <w:pPr>
        <w:pStyle w:val="2"/>
        <w:shd w:val="clear" w:color="auto" w:fill="auto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В течение года на методических оперативках для педагогов были проведены консультации для сотрудников и родителей на тему: «Огонь – это очень опасно», «Искру туши до пожара, беду отводи до удара», разработаны памятки «Пожарная безопасность в детском саду». Воспитатели совместно с детьми приняли участие в викторине «Юный пожарный». Воспитатели как участники викторины решали тест «Знаки пожарной безопасности».  Тестирование педагогов показало, что в целом педагоги владеют знаниями по основам безопасной жизнедеятельности и методикой формирования у дошкольников основ безопасного поведения.</w:t>
      </w:r>
    </w:p>
    <w:p w:rsidR="005C41D1" w:rsidRDefault="005C41D1" w:rsidP="0002173C">
      <w:pPr>
        <w:pStyle w:val="2"/>
        <w:spacing w:after="244" w:line="360" w:lineRule="auto"/>
        <w:ind w:right="20" w:firstLine="0"/>
        <w:rPr>
          <w:sz w:val="28"/>
          <w:szCs w:val="28"/>
        </w:rPr>
      </w:pPr>
      <w:r>
        <w:rPr>
          <w:b/>
          <w:sz w:val="28"/>
          <w:szCs w:val="28"/>
        </w:rPr>
        <w:t>Взаимодействие с родителями</w:t>
      </w:r>
      <w:r>
        <w:rPr>
          <w:sz w:val="28"/>
          <w:szCs w:val="28"/>
        </w:rPr>
        <w:t>: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Круг вопросов, связанный с пожарной безопасностью ребенка, невозможно решить без сотрудничества с родителями.  Хочется отметить разнообразие форм взаимодействия с родителями. Достаточное количество проведенных консультаций, рекомендаций, бесед с родителями, наличие наглядной пропаганды, информационных папок по обеспечению пожарной </w:t>
      </w:r>
      <w:r>
        <w:rPr>
          <w:sz w:val="28"/>
          <w:szCs w:val="28"/>
        </w:rPr>
        <w:lastRenderedPageBreak/>
        <w:t>безопасности дошкольников во всех возрастных группах. Педагогами дошкольного учреждения разработаны буклеты «Очень важные правила», «Памятка для родителей по правилам пожарной безопасности» и другие. Родители всех возрастных групп были привлечены к пополнению развивающей предметно-пространственной среды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Эффективными формами работы были: родительские собрания с просмотром видеоматериалов, тренинги, (когда необходимо было использовать полученные знания при проигрывании жизненных ситуаций, или самим обобщать новую информацию), детско-родительские встречи, привлечение родителей к проектной деятельности.</w:t>
      </w:r>
      <w:r>
        <w:t xml:space="preserve"> </w:t>
      </w:r>
      <w:r>
        <w:rPr>
          <w:sz w:val="28"/>
          <w:szCs w:val="28"/>
        </w:rPr>
        <w:t>Так в учреждении прошли следующие мероприятия: круглые столы «Дети одни – опасно!», «С ребёнком на природе»; мастер-класс «Изготовление книжки-малышки «С огнем не шути» «Учим правила безопасности»; спортивные досуги и развлечения «Пожарные на учении», «Я б в пож</w:t>
      </w:r>
      <w:r w:rsidR="0002173C">
        <w:rPr>
          <w:sz w:val="28"/>
          <w:szCs w:val="28"/>
        </w:rPr>
        <w:t>арные пошел».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Вместе </w:t>
      </w:r>
      <w:r w:rsidR="0002173C">
        <w:rPr>
          <w:sz w:val="28"/>
          <w:szCs w:val="28"/>
        </w:rPr>
        <w:t>с детьми в мае следующего</w:t>
      </w:r>
      <w:r>
        <w:rPr>
          <w:sz w:val="28"/>
          <w:szCs w:val="28"/>
        </w:rPr>
        <w:t xml:space="preserve"> года  мы планируем акцию для родителей «Сохраним планету от пожаров». 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Главной нашей задачей было: сформировать у родителей потребность в соблюдении правил пожарной безопасности, показать важность обучения этим правилам своего ребенка и наиболее  эффективные методы обучения.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sz w:val="28"/>
          <w:szCs w:val="28"/>
        </w:rPr>
      </w:pPr>
      <w:r>
        <w:rPr>
          <w:sz w:val="28"/>
          <w:szCs w:val="28"/>
        </w:rPr>
        <w:t>Систематическая планомерная работа с педагогами, детьми и родителями сформировала у всех участников образовательного процесса стремление расширить свой кругозор по данной теме и потребность соблюдения правил безопасного поведения в быту, учреждении и на природе.</w:t>
      </w:r>
    </w:p>
    <w:p w:rsidR="005C41D1" w:rsidRDefault="005C41D1" w:rsidP="005C41D1">
      <w:pPr>
        <w:pStyle w:val="2"/>
        <w:spacing w:before="0" w:line="360" w:lineRule="auto"/>
        <w:ind w:left="-142" w:righ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A40E7A" w:rsidRPr="00A40E7A" w:rsidRDefault="0002173C" w:rsidP="00A40E7A">
      <w:pPr>
        <w:pStyle w:val="a4"/>
        <w:widowControl/>
        <w:numPr>
          <w:ilvl w:val="0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Работу ДОО</w:t>
      </w:r>
      <w:r w:rsidR="005C41D1">
        <w:rPr>
          <w:sz w:val="28"/>
          <w:szCs w:val="28"/>
        </w:rPr>
        <w:t xml:space="preserve"> по обеспечению комплексной безопасности детей дошкольного возраста в условиях реализации ФГОС </w:t>
      </w:r>
      <w:proofErr w:type="gramStart"/>
      <w:r w:rsidR="005C41D1">
        <w:rPr>
          <w:sz w:val="28"/>
          <w:szCs w:val="28"/>
        </w:rPr>
        <w:t>ДО</w:t>
      </w:r>
      <w:proofErr w:type="gramEnd"/>
      <w:r w:rsidR="005C41D1">
        <w:rPr>
          <w:sz w:val="28"/>
          <w:szCs w:val="28"/>
        </w:rPr>
        <w:t xml:space="preserve"> можно считать удовлетворительной.</w:t>
      </w:r>
      <w:r>
        <w:rPr>
          <w:sz w:val="28"/>
          <w:szCs w:val="28"/>
        </w:rPr>
        <w:t xml:space="preserve"> К моменту поступления в </w:t>
      </w:r>
      <w:r w:rsidR="00A40E7A">
        <w:rPr>
          <w:sz w:val="28"/>
          <w:szCs w:val="28"/>
        </w:rPr>
        <w:t>школу у детей сформирован</w:t>
      </w:r>
      <w:r>
        <w:rPr>
          <w:sz w:val="28"/>
          <w:szCs w:val="28"/>
        </w:rPr>
        <w:t xml:space="preserve"> </w:t>
      </w:r>
      <w:r w:rsidR="00A40E7A" w:rsidRPr="00A40E7A">
        <w:rPr>
          <w:sz w:val="28"/>
          <w:szCs w:val="28"/>
        </w:rPr>
        <w:t xml:space="preserve">близкий </w:t>
      </w:r>
      <w:proofErr w:type="gramStart"/>
      <w:r w:rsidR="00A40E7A" w:rsidRPr="00A40E7A">
        <w:rPr>
          <w:sz w:val="28"/>
          <w:szCs w:val="28"/>
        </w:rPr>
        <w:t>к</w:t>
      </w:r>
      <w:proofErr w:type="gramEnd"/>
      <w:r w:rsidR="00A40E7A" w:rsidRPr="00A40E7A">
        <w:rPr>
          <w:sz w:val="28"/>
          <w:szCs w:val="28"/>
        </w:rPr>
        <w:t xml:space="preserve"> достаточному уровень – </w:t>
      </w:r>
    </w:p>
    <w:p w:rsidR="00A40E7A" w:rsidRPr="00A40E7A" w:rsidRDefault="00A40E7A" w:rsidP="00A40E7A">
      <w:pPr>
        <w:pStyle w:val="a4"/>
        <w:widowControl/>
        <w:numPr>
          <w:ilvl w:val="0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 w:rsidRPr="00A40E7A">
        <w:rPr>
          <w:sz w:val="28"/>
          <w:szCs w:val="28"/>
        </w:rPr>
        <w:t xml:space="preserve">ребенок правильно выбирает пожароопасные предметы, в соответствии с их качествами свойствами, назначением. </w:t>
      </w:r>
    </w:p>
    <w:p w:rsidR="00A40E7A" w:rsidRPr="00A40E7A" w:rsidRDefault="00A40E7A" w:rsidP="00A40E7A">
      <w:pPr>
        <w:pStyle w:val="a4"/>
        <w:widowControl/>
        <w:numPr>
          <w:ilvl w:val="0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 w:rsidRPr="00A40E7A">
        <w:rPr>
          <w:sz w:val="28"/>
          <w:szCs w:val="28"/>
        </w:rPr>
        <w:t xml:space="preserve">С помощью педагога анализирует опасные ситуации, в которые попадают персонажи произведений, знает одну  </w:t>
      </w:r>
      <w:proofErr w:type="spellStart"/>
      <w:r w:rsidRPr="00A40E7A">
        <w:rPr>
          <w:sz w:val="28"/>
          <w:szCs w:val="28"/>
        </w:rPr>
        <w:t>потешку</w:t>
      </w:r>
      <w:proofErr w:type="spellEnd"/>
      <w:r w:rsidRPr="00A40E7A">
        <w:rPr>
          <w:sz w:val="28"/>
          <w:szCs w:val="28"/>
        </w:rPr>
        <w:t xml:space="preserve"> или сказку по </w:t>
      </w:r>
      <w:r w:rsidRPr="00A40E7A">
        <w:rPr>
          <w:sz w:val="28"/>
          <w:szCs w:val="28"/>
        </w:rPr>
        <w:lastRenderedPageBreak/>
        <w:t xml:space="preserve">правилам пожарной безопасности, правила безопасного обращения  с огнем. </w:t>
      </w:r>
    </w:p>
    <w:p w:rsidR="00A40E7A" w:rsidRPr="00A40E7A" w:rsidRDefault="00A40E7A" w:rsidP="00A40E7A">
      <w:pPr>
        <w:pStyle w:val="a4"/>
        <w:widowControl/>
        <w:numPr>
          <w:ilvl w:val="0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 w:rsidRPr="00A40E7A">
        <w:rPr>
          <w:sz w:val="28"/>
          <w:szCs w:val="28"/>
        </w:rPr>
        <w:t xml:space="preserve">Знает номер телефона пожарной службы. </w:t>
      </w:r>
    </w:p>
    <w:p w:rsidR="005C41D1" w:rsidRDefault="005C41D1" w:rsidP="005C41D1">
      <w:pPr>
        <w:pStyle w:val="2"/>
        <w:shd w:val="clear" w:color="auto" w:fill="auto"/>
        <w:spacing w:before="0" w:line="360" w:lineRule="auto"/>
        <w:ind w:left="-142" w:right="20" w:firstLine="700"/>
        <w:rPr>
          <w:sz w:val="28"/>
          <w:szCs w:val="28"/>
        </w:rPr>
      </w:pPr>
    </w:p>
    <w:p w:rsidR="00BA3456" w:rsidRDefault="00BA3456"/>
    <w:sectPr w:rsidR="00BA3456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02CE"/>
    <w:multiLevelType w:val="hybridMultilevel"/>
    <w:tmpl w:val="92740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1D1"/>
    <w:rsid w:val="0002173C"/>
    <w:rsid w:val="00093767"/>
    <w:rsid w:val="001C66C5"/>
    <w:rsid w:val="002E7888"/>
    <w:rsid w:val="004B13F6"/>
    <w:rsid w:val="005C41D1"/>
    <w:rsid w:val="006C6664"/>
    <w:rsid w:val="008A1B20"/>
    <w:rsid w:val="00A14905"/>
    <w:rsid w:val="00A40E7A"/>
    <w:rsid w:val="00BA3456"/>
    <w:rsid w:val="00CC233E"/>
    <w:rsid w:val="00F5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C41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5C41D1"/>
    <w:pPr>
      <w:widowControl w:val="0"/>
      <w:shd w:val="clear" w:color="auto" w:fill="FFFFFF"/>
      <w:spacing w:before="240" w:after="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99"/>
    <w:qFormat/>
    <w:rsid w:val="00A40E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cp:lastPrinted>2020-08-10T01:27:00Z</cp:lastPrinted>
  <dcterms:created xsi:type="dcterms:W3CDTF">2020-08-02T14:13:00Z</dcterms:created>
  <dcterms:modified xsi:type="dcterms:W3CDTF">2020-08-10T01:32:00Z</dcterms:modified>
</cp:coreProperties>
</file>